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extkrper"/>
        <w:widowControl/>
        <w:pBdr/>
        <w:bidi w:val="0"/>
        <w:spacing w:before="0" w:after="0"/>
        <w:ind w:start="0" w:end="0" w:hanging="0"/>
        <w:jc w:val="both"/>
        <w:rPr>
          <w:rFonts w:ascii="Arial" w:hAnsi="Arial"/>
          <w:b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</w:rPr>
        <w:t xml:space="preserve">Aufgabe (Schwingungen) -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</w:rPr>
        <w:t>Lösung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</w:rPr>
        <w:t>en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</w:rPr>
        <w:t>:</w:t>
      </w:r>
    </w:p>
    <w:p>
      <w:pPr>
        <w:pStyle w:val="Textkrper"/>
        <w:widowControl/>
        <w:pBdr/>
        <w:bidi w:val="0"/>
        <w:spacing w:before="0" w:after="0"/>
        <w:ind w:start="0" w:end="0" w:hanging="0"/>
        <w:jc w:val="both"/>
        <w:rPr>
          <w:rFonts w:ascii="ffmilowebprolight" w:hAnsi="ffmilowebprolight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ffmilowebprolight" w:hAnsi="ffmilowebprolight"/>
          <w:b w:val="false"/>
          <w:i w:val="false"/>
          <w:caps w:val="false"/>
          <w:smallCaps w:val="false"/>
          <w:color w:val="000000"/>
          <w:spacing w:val="0"/>
          <w:sz w:val="24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3735070</wp:posOffset>
            </wp:positionH>
            <wp:positionV relativeFrom="paragraph">
              <wp:posOffset>123190</wp:posOffset>
            </wp:positionV>
            <wp:extent cx="1948180" cy="1428750"/>
            <wp:effectExtent l="0" t="0" r="0" b="0"/>
            <wp:wrapSquare wrapText="left"/>
            <wp:docPr id="1" name="Bild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2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18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extkrper"/>
        <w:widowControl/>
        <w:pBdr/>
        <w:bidi w:val="0"/>
        <w:spacing w:before="0" w:after="0"/>
        <w:ind w:start="0" w:end="0" w:hanging="0"/>
        <w:jc w:val="both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a)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hd w:fill="FFFFFF" w:val="clear"/>
        </w:rPr>
        <w:t xml:space="preserve">Berechnung der Induktivität L aus den Spulendaten: </w:t>
      </w:r>
    </w:p>
    <w:p>
      <w:pPr>
        <w:pStyle w:val="Textkrper"/>
        <w:widowControl/>
        <w:pBdr/>
        <w:bidi w:val="0"/>
        <w:spacing w:before="0" w:after="0"/>
        <w:ind w:start="0" w:end="0" w:hanging="0"/>
        <w:jc w:val="star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hd w:fill="FFFFFF" w:val="clear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hd w:fill="FFFFFF" w:val="clear"/>
        </w:rPr>
        <w:t xml:space="preserve">   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hd w:fill="FFFFFF" w:val="clear"/>
        </w:rPr>
        <w:t>L=μ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hd w:fill="FFFFFF" w:val="clear"/>
          <w:vertAlign w:val="subscript"/>
        </w:rPr>
        <w:t>0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hd w:fill="FFFFFF" w:val="clear"/>
        </w:rPr>
        <w:t>⋅A⋅N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hd w:fill="FFFFFF" w:val="clear"/>
          <w:vertAlign w:val="superscript"/>
        </w:rPr>
        <w:t>2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position w:val="0"/>
          <w:sz w:val="24"/>
          <w:sz w:val="24"/>
          <w:shd w:fill="FFFFFF" w:val="clear"/>
          <w:vertAlign w:val="baseline"/>
        </w:rPr>
        <w:t>/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position w:val="0"/>
          <w:sz w:val="24"/>
          <w:sz w:val="24"/>
          <w:shd w:fill="FFFFFF" w:val="clear"/>
          <w:vertAlign w:val="baseline"/>
        </w:rPr>
        <w:t>l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position w:val="0"/>
          <w:sz w:val="24"/>
          <w:sz w:val="24"/>
          <w:shd w:fill="FFFFFF" w:val="clear"/>
          <w:vertAlign w:val="baseline"/>
        </w:rPr>
        <w:t>= μ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hd w:fill="FFFFFF" w:val="clear"/>
          <w:vertAlign w:val="subscript"/>
        </w:rPr>
        <w:t>0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position w:val="0"/>
          <w:sz w:val="24"/>
          <w:sz w:val="24"/>
          <w:shd w:fill="FFFFFF" w:val="clear"/>
          <w:vertAlign w:val="baseline"/>
        </w:rPr>
        <w:t>⋅(d/2)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hd w:fill="FFFFFF" w:val="clear"/>
          <w:vertAlign w:val="superscript"/>
        </w:rPr>
        <w:t>2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position w:val="0"/>
          <w:sz w:val="24"/>
          <w:sz w:val="24"/>
          <w:shd w:fill="FFFFFF" w:val="clear"/>
          <w:vertAlign w:val="baseline"/>
        </w:rPr>
        <w:t>⋅π⋅N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hd w:fill="FFFFFF" w:val="clear"/>
          <w:vertAlign w:val="superscript"/>
        </w:rPr>
        <w:t>2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position w:val="0"/>
          <w:sz w:val="24"/>
          <w:sz w:val="24"/>
          <w:shd w:fill="FFFFFF" w:val="clear"/>
          <w:vertAlign w:val="baseline"/>
        </w:rPr>
        <w:t>/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hd w:fill="FFFFFF" w:val="clear"/>
          <w:vertAlign w:val="superscript"/>
        </w:rPr>
        <w:t xml:space="preserve">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position w:val="0"/>
          <w:sz w:val="24"/>
          <w:sz w:val="24"/>
          <w:shd w:fill="FFFFFF" w:val="clear"/>
          <w:vertAlign w:val="baseline"/>
        </w:rPr>
        <w:t>ℓ =0,45 mH</w:t>
      </w:r>
    </w:p>
    <w:p>
      <w:pPr>
        <w:pStyle w:val="Textkrper"/>
        <w:widowControl/>
        <w:pBdr/>
        <w:bidi w:val="0"/>
        <w:spacing w:before="0" w:after="0"/>
        <w:ind w:start="0" w:end="0" w:hanging="0"/>
        <w:jc w:val="star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position w:val="0"/>
          <w:sz w:val="24"/>
          <w:sz w:val="24"/>
          <w:shd w:fill="FFFFFF" w:val="clear"/>
          <w:vertAlign w:val="baseline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position w:val="0"/>
          <w:sz w:val="24"/>
          <w:sz w:val="24"/>
          <w:shd w:fill="FFFFFF" w:val="clear"/>
          <w:vertAlign w:val="baseline"/>
        </w:rPr>
      </w:r>
    </w:p>
    <w:p>
      <w:pPr>
        <w:pStyle w:val="Textkrper"/>
        <w:widowControl/>
        <w:pBdr/>
        <w:bidi w:val="0"/>
        <w:spacing w:before="0" w:after="0"/>
        <w:ind w:start="0" w:end="0" w:hanging="0"/>
        <w:jc w:val="star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hd w:fill="FFFFFF" w:val="clear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position w:val="0"/>
          <w:sz w:val="24"/>
          <w:sz w:val="24"/>
          <w:shd w:fill="FFFFFF" w:val="clear"/>
          <w:vertAlign w:val="baseline"/>
        </w:rPr>
        <w:t xml:space="preserve">   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position w:val="0"/>
          <w:sz w:val="24"/>
          <w:sz w:val="24"/>
          <w:shd w:fill="FFFFFF" w:val="clear"/>
          <w:vertAlign w:val="baseline"/>
        </w:rPr>
        <w:t>T = 1/f =2 ms</w:t>
      </w:r>
    </w:p>
    <w:p>
      <w:pPr>
        <w:pStyle w:val="Textkrper"/>
        <w:widowControl/>
        <w:pBdr/>
        <w:bidi w:val="0"/>
        <w:spacing w:before="0" w:after="0"/>
        <w:ind w:start="0" w:end="0" w:hanging="0"/>
        <w:jc w:val="both"/>
        <w:rPr>
          <w:rFonts w:ascii="ffmilowebprolight" w:hAnsi="ffmilowebprolight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ffmilowebprolight" w:hAnsi="ffmilowebprolight"/>
          <w:b w:val="false"/>
          <w:i w:val="false"/>
          <w:caps w:val="false"/>
          <w:smallCaps w:val="false"/>
          <w:color w:val="000000"/>
          <w:spacing w:val="0"/>
          <w:sz w:val="24"/>
        </w:rPr>
      </w:r>
    </w:p>
    <w:p>
      <w:pPr>
        <w:pStyle w:val="Normal"/>
        <w:bidi w:val="0"/>
        <w:jc w:val="start"/>
        <w:rPr/>
      </w:pPr>
      <w:r>
        <w:rPr/>
      </w:r>
    </w:p>
    <w:p>
      <w:pPr>
        <w:pStyle w:val="Textkrper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Textkrper"/>
        <w:bidi w:val="0"/>
        <w:jc w:val="start"/>
        <w:rPr>
          <w:rFonts w:ascii="Arial" w:hAnsi="Arial"/>
        </w:rPr>
      </w:pPr>
      <w:r>
        <w:rPr>
          <w:rFonts w:ascii="Arial" w:hAnsi="Arial"/>
        </w:rPr>
        <w:t xml:space="preserve">    </w:t>
      </w:r>
      <w:r>
        <w:rPr>
          <w:rFonts w:ascii="Arial" w:hAnsi="Arial"/>
        </w:rPr>
        <w:t>Eine Vergrößerung von C bzw. L bewirkt eine höhere Schwingungsdauer T.</w:t>
      </w:r>
    </w:p>
    <w:p>
      <w:pPr>
        <w:pStyle w:val="Textkrper"/>
        <w:bidi w:val="0"/>
        <w:spacing w:lineRule="auto" w:line="276" w:before="0" w:after="140"/>
        <w:ind w:start="283" w:end="0" w:hanging="283"/>
        <w:jc w:val="start"/>
        <w:rPr>
          <w:rFonts w:ascii="Arial" w:hAnsi="Arial"/>
        </w:rPr>
      </w:pPr>
      <w:r>
        <w:rPr>
          <w:rFonts w:ascii="Arial" w:hAnsi="Arial"/>
        </w:rPr>
        <w:t xml:space="preserve">    </w:t>
      </w:r>
      <w:r>
        <w:rPr>
          <w:rFonts w:ascii="Arial" w:hAnsi="Arial"/>
        </w:rPr>
        <w:t>Eine Erhöhung von R bewirkt eine stärkere Dämpfung, d.h. die Amplituden der t – U</w:t>
      </w:r>
      <w:r>
        <w:rPr>
          <w:rFonts w:ascii="Arial" w:hAnsi="Arial"/>
          <w:vertAlign w:val="subscript"/>
        </w:rPr>
        <w:t xml:space="preserve">C </w:t>
      </w:r>
      <w:r>
        <w:rPr>
          <w:rFonts w:ascii="Arial" w:hAnsi="Arial"/>
        </w:rPr>
        <w:t>-   Kurve werden schneller kleiner.</w:t>
      </w:r>
    </w:p>
    <w:p>
      <w:pPr>
        <w:pStyle w:val="Textkrper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Textkrper"/>
        <w:bidi w:val="0"/>
        <w:jc w:val="start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>b)  Maschenregel: U</w:t>
      </w:r>
      <w:r>
        <w:rPr>
          <w:rFonts w:ascii="Arial" w:hAnsi="Arial"/>
          <w:vertAlign w:val="subscript"/>
        </w:rPr>
        <w:t>C</w:t>
      </w:r>
      <w:r>
        <w:rPr>
          <w:rFonts w:ascii="Arial" w:hAnsi="Arial"/>
        </w:rPr>
        <w:t xml:space="preserve"> + U</w:t>
      </w:r>
      <w:r>
        <w:rPr>
          <w:rFonts w:ascii="Arial" w:hAnsi="Arial"/>
          <w:vertAlign w:val="subscript"/>
        </w:rPr>
        <w:t>L</w:t>
      </w:r>
      <w:r>
        <w:rPr>
          <w:rFonts w:ascii="Arial" w:hAnsi="Arial"/>
        </w:rPr>
        <w:t xml:space="preserve"> = 0  -&gt; </w:t>
      </w:r>
      <w:r>
        <w:rPr>
          <w:rFonts w:ascii="Arial" w:hAnsi="Arial"/>
        </w:rPr>
      </w:r>
      <m:oMath xmlns:m="http://schemas.openxmlformats.org/officeDocument/2006/math">
        <m:f>
          <m:num>
            <m:r>
              <m:t xml:space="preserve">1</m:t>
            </m:r>
          </m:num>
          <m:den>
            <m:r>
              <m:t xml:space="preserve">C</m:t>
            </m:r>
          </m:den>
        </m:f>
        <m:r>
          <m:t xml:space="preserve">Q</m:t>
        </m:r>
        <m:r>
          <m:t xml:space="preserve">(</m:t>
        </m:r>
        <m:r>
          <m:t xml:space="preserve">t</m:t>
        </m:r>
        <m:r>
          <m:t xml:space="preserve">)</m:t>
        </m:r>
        <m:r>
          <m:t xml:space="preserve">+</m:t>
        </m:r>
        <m:r>
          <m:t xml:space="preserve">L</m:t>
        </m:r>
        <m:acc>
          <m:accPr>
            <m:chr m:val="˙"/>
          </m:accPr>
          <m:e>
            <m:r>
              <m:t xml:space="preserve">I</m:t>
            </m:r>
          </m:e>
        </m:acc>
        <m:r>
          <m:t xml:space="preserve">(</m:t>
        </m:r>
        <m:r>
          <m:t xml:space="preserve">t</m:t>
        </m:r>
        <m:r>
          <m:t xml:space="preserve">)</m:t>
        </m:r>
        <m:r>
          <m:t xml:space="preserve">=</m:t>
        </m:r>
        <m:r>
          <m:t xml:space="preserve">0</m:t>
        </m:r>
        <m:r>
          <m:t xml:space="preserve">→</m:t>
        </m:r>
        <m:f>
          <m:num>
            <m:r>
              <m:t xml:space="preserve">1</m:t>
            </m:r>
          </m:num>
          <m:den>
            <m:r>
              <m:t xml:space="preserve">C</m:t>
            </m:r>
          </m:den>
        </m:f>
        <m:r>
          <m:t xml:space="preserve">Q</m:t>
        </m:r>
        <m:r>
          <m:t xml:space="preserve">(</m:t>
        </m:r>
        <m:r>
          <m:t xml:space="preserve">t</m:t>
        </m:r>
        <m:r>
          <m:t xml:space="preserve">)</m:t>
        </m:r>
        <m:r>
          <m:t xml:space="preserve">+</m:t>
        </m:r>
        <m:r>
          <m:t xml:space="preserve">L</m:t>
        </m:r>
        <m:acc>
          <m:accPr>
            <m:chr m:val="¨"/>
          </m:accPr>
          <m:e>
            <m:r>
              <m:t xml:space="preserve">Q</m:t>
            </m:r>
          </m:e>
        </m:acc>
        <m:r>
          <m:t xml:space="preserve">(</m:t>
        </m:r>
        <m:r>
          <m:t xml:space="preserve">t</m:t>
        </m:r>
        <m:r>
          <m:t xml:space="preserve">)</m:t>
        </m:r>
        <m:r>
          <m:t xml:space="preserve">=</m:t>
        </m:r>
        <m:r>
          <m:t xml:space="preserve">0</m:t>
        </m:r>
      </m:oMath>
    </w:p>
    <w:p>
      <w:pPr>
        <w:pStyle w:val="Textkrper"/>
        <w:bidi w:val="0"/>
        <w:jc w:val="start"/>
        <w:rPr/>
      </w:pPr>
      <w:r>
        <w:rPr>
          <w:rFonts w:ascii="Arial" w:hAnsi="Arial"/>
        </w:rPr>
        <w:t xml:space="preserve">      </w:t>
      </w:r>
      <w:r>
        <w:rPr>
          <w:rFonts w:ascii="Arial" w:hAnsi="Arial"/>
        </w:rPr>
        <w:t>Mit dem Ansatz Q(t) = Q</w:t>
      </w:r>
      <w:r>
        <w:rPr>
          <w:rFonts w:ascii="Arial" w:hAnsi="Arial"/>
          <w:vertAlign w:val="subscript"/>
        </w:rPr>
        <w:t>0</w:t>
      </w:r>
      <w:r>
        <w:rPr>
          <w:rFonts w:ascii="Arial" w:hAnsi="Arial"/>
        </w:rPr>
        <w:t xml:space="preserve"> cos(</w:t>
      </w:r>
      <w:r>
        <w:rPr>
          <w:rFonts w:cs="Symbol" w:ascii="Symbol" w:hAnsi="Symbol"/>
        </w:rPr>
        <w:t></w:t>
      </w:r>
      <w:r>
        <w:rPr>
          <w:rFonts w:ascii="Arial" w:hAnsi="Arial"/>
        </w:rPr>
        <w:t xml:space="preserve">t) erhält man </w:t>
      </w:r>
      <w:r>
        <w:rPr>
          <w:rFonts w:cs="Symbol" w:ascii="Symbol" w:hAnsi="Symbol"/>
        </w:rPr>
        <w:t></w:t>
      </w:r>
      <w:r>
        <w:rPr>
          <w:rFonts w:ascii="Arial" w:hAnsi="Arial"/>
        </w:rPr>
        <w:t xml:space="preserve"> = </w:t>
      </w:r>
      <w:r>
        <w:rPr>
          <w:rFonts w:ascii="Arial" w:hAnsi="Arial"/>
        </w:rPr>
      </w:r>
      <m:oMath xmlns:m="http://schemas.openxmlformats.org/officeDocument/2006/math">
        <m:f>
          <m:num>
            <m:r>
              <m:t xml:space="preserve">1</m:t>
            </m:r>
          </m:num>
          <m:den>
            <m:rad>
              <m:radPr>
                <m:degHide m:val="1"/>
              </m:radPr>
              <m:deg/>
              <m:e>
                <m:r>
                  <m:rPr>
                    <m:lit/>
                    <m:nor/>
                  </m:rPr>
                  <m:t xml:space="preserve">LC</m:t>
                </m:r>
              </m:e>
            </m:rad>
          </m:den>
        </m:f>
      </m:oMath>
      <w:r>
        <w:rPr>
          <w:rFonts w:ascii="Arial" w:hAnsi="Arial"/>
        </w:rPr>
        <w:t xml:space="preserve"> und dann </w:t>
      </w:r>
      <w:r>
        <w:rPr>
          <w:rFonts w:ascii="Arial" w:hAnsi="Arial"/>
        </w:rPr>
        <w:t xml:space="preserve">C = </w:t>
      </w:r>
      <w:r>
        <w:rPr>
          <w:rFonts w:ascii="Arial" w:hAnsi="Arial"/>
        </w:rPr>
        <w:t xml:space="preserve"> </w:t>
      </w:r>
      <w:r>
        <w:rPr>
          <w:rFonts w:ascii="Arial" w:hAnsi="Arial"/>
        </w:rPr>
      </w:r>
      <m:oMath xmlns:m="http://schemas.openxmlformats.org/officeDocument/2006/math">
        <m:f>
          <m:num>
            <m:r>
              <m:t xml:space="preserve">1</m:t>
            </m:r>
          </m:num>
          <m:den>
            <m:sSup>
              <m:e>
                <m:r>
                  <m:t xml:space="preserve">ω</m:t>
                </m:r>
              </m:e>
              <m:sup>
                <m:r>
                  <m:t xml:space="preserve">2</m:t>
                </m:r>
              </m:sup>
            </m:sSup>
            <m:r>
              <m:t xml:space="preserve">∗</m:t>
            </m:r>
            <m:r>
              <m:t xml:space="preserve">L</m:t>
            </m:r>
          </m:den>
        </m:f>
      </m:oMath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= 225 </w:t>
      </w:r>
      <w:r>
        <w:rPr>
          <w:rFonts w:ascii="Arial" w:hAnsi="Arial"/>
        </w:rPr>
        <w:t>μ</w:t>
      </w:r>
      <w:r>
        <w:rPr>
          <w:rFonts w:ascii="Arial" w:hAnsi="Arial"/>
        </w:rPr>
        <w:t>F.</w:t>
      </w:r>
    </w:p>
    <w:p>
      <w:pPr>
        <w:pStyle w:val="Textkrper"/>
        <w:bidi w:val="0"/>
        <w:jc w:val="start"/>
        <w:rPr/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hd w:fill="FFFFFF" w:val="clear"/>
        </w:rPr>
        <w:t xml:space="preserve">     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hd w:fill="FFFFFF" w:val="clear"/>
        </w:rPr>
        <w:t>ω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hd w:fill="FFFFFF" w:val="clear"/>
        </w:rPr>
        <w:t xml:space="preserve"> =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hd w:fill="FFFFFF" w:val="clear"/>
        </w:rPr>
      </w:r>
      <m:oMath xmlns:m="http://schemas.openxmlformats.org/officeDocument/2006/math">
        <m:rad>
          <m:radPr>
            <m:degHide m:val="1"/>
          </m:radPr>
          <m:deg/>
          <m:e>
            <m:sSubSup>
              <m:e>
                <m:r>
                  <m:t xml:space="preserve">ω</m:t>
                </m:r>
              </m:e>
              <m:sub>
                <m:r>
                  <m:t xml:space="preserve">0</m:t>
                </m:r>
              </m:sub>
              <m:sup>
                <m:r>
                  <m:t xml:space="preserve">2</m:t>
                </m:r>
              </m:sup>
            </m:sSubSup>
            <m:r>
              <m:t xml:space="preserve">−</m:t>
            </m:r>
            <m:sSup>
              <m:e>
                <m:r>
                  <m:t xml:space="preserve">δ</m:t>
                </m:r>
              </m:e>
              <m:sup>
                <m:r>
                  <m:t xml:space="preserve">2</m:t>
                </m:r>
              </m:sup>
            </m:sSup>
          </m:e>
        </m:rad>
      </m:oMath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hd w:fill="FFFFFF" w:val="clear"/>
        </w:rPr>
        <w:t xml:space="preserve"> Die reale Eigenfrequenz verringert sich geringfügig.</w:t>
      </w:r>
    </w:p>
    <w:p>
      <w:pPr>
        <w:pStyle w:val="Normal"/>
        <w:bidi w:val="0"/>
        <w:spacing w:lineRule="auto" w:line="276"/>
        <w:jc w:val="star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spacing w:lineRule="auto" w:line="276"/>
        <w:jc w:val="star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c)  Parallelschaltung von Kapazitäten: U = const und Q</w:t>
      </w:r>
      <w:r>
        <w:rPr>
          <w:rFonts w:ascii="Arial" w:hAnsi="Arial"/>
          <w:sz w:val="24"/>
          <w:szCs w:val="24"/>
          <w:vertAlign w:val="subscript"/>
        </w:rPr>
        <w:t>gesamt</w:t>
      </w:r>
      <w:r>
        <w:rPr>
          <w:rFonts w:ascii="Arial" w:hAnsi="Arial"/>
          <w:position w:val="0"/>
          <w:sz w:val="24"/>
          <w:sz w:val="24"/>
          <w:szCs w:val="24"/>
          <w:vertAlign w:val="baseline"/>
        </w:rPr>
        <w:t xml:space="preserve"> = Q</w:t>
      </w:r>
      <w:r>
        <w:rPr>
          <w:rFonts w:ascii="Arial" w:hAnsi="Arial"/>
          <w:sz w:val="24"/>
          <w:szCs w:val="24"/>
          <w:vertAlign w:val="subscript"/>
        </w:rPr>
        <w:t>1</w:t>
      </w:r>
      <w:r>
        <w:rPr>
          <w:rFonts w:ascii="Arial" w:hAnsi="Arial"/>
          <w:position w:val="0"/>
          <w:sz w:val="24"/>
          <w:sz w:val="24"/>
          <w:szCs w:val="24"/>
          <w:vertAlign w:val="baseline"/>
        </w:rPr>
        <w:t xml:space="preserve"> + Q</w:t>
      </w:r>
      <w:r>
        <w:rPr>
          <w:rFonts w:ascii="Arial" w:hAnsi="Arial"/>
          <w:sz w:val="24"/>
          <w:szCs w:val="24"/>
          <w:vertAlign w:val="subscript"/>
        </w:rPr>
        <w:t>2</w:t>
      </w:r>
      <w:r>
        <w:rPr>
          <w:rFonts w:ascii="Arial" w:hAnsi="Arial"/>
          <w:sz w:val="24"/>
          <w:szCs w:val="24"/>
        </w:rPr>
        <w:t xml:space="preserve"> .</w:t>
      </w:r>
    </w:p>
    <w:p>
      <w:pPr>
        <w:pStyle w:val="Normal"/>
        <w:bidi w:val="0"/>
        <w:spacing w:lineRule="auto" w:line="276"/>
        <w:jc w:val="star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</w:t>
      </w:r>
      <w:r>
        <w:rPr>
          <w:rFonts w:ascii="Arial" w:hAnsi="Arial"/>
          <w:sz w:val="24"/>
          <w:szCs w:val="24"/>
        </w:rPr>
        <w:t xml:space="preserve">Mit C = </w:t>
      </w:r>
      <w:r>
        <w:rPr>
          <w:rFonts w:ascii="Arial" w:hAnsi="Arial"/>
          <w:sz w:val="24"/>
          <w:szCs w:val="24"/>
        </w:rPr>
      </w:r>
      <m:oMath xmlns:m="http://schemas.openxmlformats.org/officeDocument/2006/math">
        <m:f>
          <m:num>
            <m:r>
              <m:t xml:space="preserve">Q</m:t>
            </m:r>
          </m:num>
          <m:den>
            <m:r>
              <m:t xml:space="preserve">U</m:t>
            </m:r>
          </m:den>
        </m:f>
      </m:oMath>
      <w:r>
        <w:rPr>
          <w:rFonts w:ascii="Arial" w:hAnsi="Arial"/>
          <w:sz w:val="24"/>
          <w:szCs w:val="24"/>
        </w:rPr>
        <w:t xml:space="preserve">folgt </w:t>
      </w:r>
      <w:r>
        <w:rPr>
          <w:rFonts w:ascii="Arial" w:hAnsi="Arial"/>
          <w:sz w:val="24"/>
          <w:szCs w:val="24"/>
        </w:rPr>
      </w:r>
      <m:oMath xmlns:m="http://schemas.openxmlformats.org/officeDocument/2006/math">
        <m:sSub>
          <m:e>
            <m:r>
              <m:t xml:space="preserve">C</m:t>
            </m:r>
          </m:e>
          <m:sub>
            <m:r>
              <m:t xml:space="preserve">Gesamt</m:t>
            </m:r>
          </m:sub>
        </m:sSub>
        <m:r>
          <m:t xml:space="preserve">=</m:t>
        </m:r>
        <m:sSub>
          <m:e>
            <m:r>
              <m:t xml:space="preserve">C</m:t>
            </m:r>
          </m:e>
          <m:sub>
            <m:r>
              <m:t xml:space="preserve">1</m:t>
            </m:r>
          </m:sub>
        </m:sSub>
        <m:r>
          <m:t xml:space="preserve">+</m:t>
        </m:r>
        <m:sSub>
          <m:e>
            <m:r>
              <m:t xml:space="preserve">C</m:t>
            </m:r>
          </m:e>
          <m:sub>
            <m:r>
              <m:t xml:space="preserve">2</m:t>
            </m:r>
          </m:sub>
        </m:sSub>
      </m:oMath>
    </w:p>
    <w:p>
      <w:pPr>
        <w:pStyle w:val="Normal"/>
        <w:bidi w:val="0"/>
        <w:spacing w:lineRule="auto" w:line="276"/>
        <w:ind w:start="340" w:end="0" w:hanging="340"/>
        <w:jc w:val="star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  <w:t>Wenn die Eigenfrequenz halbiert werden soll, so muss wegen der THOMSON-Formel  die Kapazität vervierfacht werden.  Dies kann durch Parallelschaltung eines Kondensators mit der Kapazität C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  <w:vertAlign w:val="superscript"/>
        </w:rPr>
        <w:t>∗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  <w:t>=3⋅C erreicht werden.</w:t>
      </w:r>
    </w:p>
    <w:p>
      <w:pPr>
        <w:pStyle w:val="Normal"/>
        <w:bidi w:val="0"/>
        <w:spacing w:lineRule="auto" w:line="276"/>
        <w:jc w:val="start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  <w:t xml:space="preserve">    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  <w:t>Man muss also einen Kondensator mit 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  <w:t xml:space="preserve">675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  <w:t xml:space="preserve">μF parallel  schalten. </w:t>
      </w:r>
    </w:p>
    <w:p>
      <w:pPr>
        <w:pStyle w:val="Normal"/>
        <w:bidi w:val="0"/>
        <w:spacing w:lineRule="auto" w:line="276"/>
        <w:jc w:val="star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spacing w:lineRule="auto" w:line="276"/>
        <w:jc w:val="star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</w:t>
      </w:r>
      <w:r>
        <w:rPr>
          <w:rFonts w:ascii="Arial" w:hAnsi="Arial"/>
          <w:sz w:val="24"/>
          <w:szCs w:val="24"/>
        </w:rPr>
        <w:t xml:space="preserve">)     </w:t>
      </w:r>
      <w:r>
        <w:rPr>
          <w:rFonts w:ascii="Arial" w:hAnsi="Arial"/>
          <w:sz w:val="24"/>
          <w:szCs w:val="24"/>
        </w:rPr>
      </w:r>
      <m:oMath xmlns:m="http://schemas.openxmlformats.org/officeDocument/2006/math">
        <m:r>
          <m:rPr>
            <m:lit/>
            <m:nor/>
          </m:rPr>
          <m:t xml:space="preserve">10</m:t>
        </m:r>
        <m:sSup>
          <m:e>
            <m:r>
              <m:t xml:space="preserve">e</m:t>
            </m:r>
          </m:e>
          <m:sup>
            <m:r>
              <m:t xml:space="preserve">−</m:t>
            </m:r>
            <m:r>
              <m:t xml:space="preserve">δ</m:t>
            </m:r>
            <m:r>
              <m:t xml:space="preserve">T</m:t>
            </m:r>
          </m:sup>
        </m:sSup>
      </m:oMath>
      <w:r>
        <w:rPr>
          <w:rFonts w:ascii="Arial" w:hAnsi="Arial"/>
          <w:sz w:val="24"/>
          <w:szCs w:val="24"/>
        </w:rPr>
        <w:t xml:space="preserve"> = </w:t>
      </w:r>
      <w:r>
        <w:rPr>
          <w:rFonts w:ascii="Arial" w:hAnsi="Arial"/>
          <w:sz w:val="24"/>
          <w:szCs w:val="24"/>
        </w:rPr>
        <w:t>8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 xml:space="preserve">mit T = 2 ms </w:t>
      </w:r>
      <w:r>
        <w:rPr>
          <w:rFonts w:ascii="Arial" w:hAnsi="Arial"/>
          <w:strike w:val="false"/>
          <w:dstrike w:val="false"/>
          <w:sz w:val="24"/>
          <w:szCs w:val="24"/>
        </w:rPr>
        <w:t xml:space="preserve"> → </w:t>
      </w:r>
      <w:r>
        <w:rPr>
          <w:rFonts w:ascii="Arial" w:hAnsi="Arial"/>
          <w:strike w:val="false"/>
          <w:dstrike w:val="false"/>
          <w:sz w:val="24"/>
          <w:szCs w:val="24"/>
        </w:rPr>
        <w:t xml:space="preserve"> </w:t>
      </w:r>
      <w:r>
        <w:rPr>
          <w:rFonts w:ascii="Arial" w:hAnsi="Arial"/>
          <w:strike w:val="false"/>
          <w:dstrike w:val="false"/>
          <w:sz w:val="24"/>
          <w:szCs w:val="24"/>
        </w:rPr>
        <w:t>δ</w:t>
      </w:r>
      <w:r>
        <w:rPr>
          <w:rFonts w:ascii="Arial" w:hAnsi="Arial"/>
          <w:strike w:val="false"/>
          <w:dstrike w:val="false"/>
          <w:sz w:val="24"/>
          <w:szCs w:val="24"/>
        </w:rPr>
        <w:t xml:space="preserve"> = 112 s</w:t>
      </w:r>
      <w:r>
        <w:rPr>
          <w:rFonts w:ascii="Arial" w:hAnsi="Arial"/>
          <w:strike w:val="false"/>
          <w:dstrike w:val="false"/>
          <w:sz w:val="24"/>
          <w:szCs w:val="24"/>
          <w:vertAlign w:val="superscript"/>
        </w:rPr>
        <w:t>-1</w:t>
      </w:r>
      <w:r>
        <w:rPr>
          <w:rFonts w:ascii="Arial" w:hAnsi="Arial"/>
          <w:sz w:val="24"/>
          <w:szCs w:val="24"/>
        </w:rPr>
        <w:t xml:space="preserve"> und daraus </w:t>
      </w:r>
      <w:r>
        <w:rPr>
          <w:rFonts w:ascii="Arial" w:hAnsi="Arial"/>
          <w:sz w:val="24"/>
          <w:szCs w:val="24"/>
        </w:rPr>
        <w:t xml:space="preserve">  R = </w:t>
      </w:r>
      <w:r>
        <w:rPr>
          <w:rFonts w:ascii="Arial" w:hAnsi="Arial"/>
          <w:sz w:val="24"/>
          <w:szCs w:val="24"/>
        </w:rPr>
        <w:t>0,1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cs="Symbol" w:ascii="Symbol" w:hAnsi="Symbol"/>
          <w:sz w:val="24"/>
          <w:szCs w:val="24"/>
        </w:rPr>
        <w:t></w:t>
      </w:r>
      <w:r>
        <w:rPr>
          <w:rFonts w:ascii="Arial" w:hAnsi="Arial"/>
          <w:sz w:val="24"/>
          <w:szCs w:val="24"/>
        </w:rPr>
        <w:t xml:space="preserve"> ; </w:t>
      </w:r>
      <w:r>
        <w:rPr>
          <w:rFonts w:ascii="Arial" w:hAnsi="Arial"/>
          <w:sz w:val="24"/>
          <w:szCs w:val="24"/>
        </w:rPr>
        <w:t>f</w:t>
      </w:r>
      <w:r>
        <w:rPr>
          <w:rFonts w:ascii="Arial" w:hAnsi="Arial"/>
          <w:sz w:val="24"/>
          <w:szCs w:val="24"/>
          <w:vertAlign w:val="subscript"/>
        </w:rPr>
        <w:t>real</w:t>
      </w:r>
      <w:r>
        <w:rPr>
          <w:rFonts w:ascii="Arial" w:hAnsi="Arial"/>
          <w:position w:val="0"/>
          <w:sz w:val="24"/>
          <w:sz w:val="24"/>
          <w:szCs w:val="24"/>
          <w:vertAlign w:val="baseline"/>
        </w:rPr>
        <w:t xml:space="preserve"> </w:t>
      </w:r>
      <w:r>
        <w:rPr>
          <w:rFonts w:ascii="Arial" w:hAnsi="Arial"/>
          <w:sz w:val="24"/>
          <w:szCs w:val="24"/>
        </w:rPr>
        <w:t>= 499,7 Hz</w:t>
      </w:r>
    </w:p>
    <w:p>
      <w:pPr>
        <w:pStyle w:val="Normal"/>
        <w:bidi w:val="0"/>
        <w:spacing w:lineRule="auto" w:line="276"/>
        <w:jc w:val="star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</w:t>
      </w:r>
      <w:r>
        <w:rPr>
          <w:rFonts w:ascii="Arial" w:hAnsi="Arial"/>
          <w:sz w:val="24"/>
          <w:szCs w:val="24"/>
        </w:rPr>
        <w:t>Besser: ln(</w:t>
      </w:r>
      <w:r>
        <w:rPr>
          <w:rFonts w:ascii="Arial" w:hAnsi="Arial"/>
          <w:sz w:val="24"/>
          <w:szCs w:val="24"/>
        </w:rPr>
      </w:r>
      <m:oMath xmlns:m="http://schemas.openxmlformats.org/officeDocument/2006/math">
        <m:acc>
          <m:accPr>
            <m:chr m:val="^"/>
          </m:accPr>
          <m:e>
            <m:r>
              <m:t xml:space="preserve">U</m:t>
            </m:r>
          </m:e>
        </m:acc>
      </m:oMath>
      <w:r>
        <w:rPr>
          <w:rFonts w:ascii="Arial" w:hAnsi="Arial"/>
          <w:sz w:val="24"/>
          <w:szCs w:val="24"/>
        </w:rPr>
        <w:t xml:space="preserve">) gegen t auftragen und Steigung der Geraden ermitteln. </w:t>
      </w:r>
    </w:p>
    <w:p>
      <w:pPr>
        <w:pStyle w:val="Normal"/>
        <w:bidi w:val="0"/>
        <w:spacing w:lineRule="auto" w:line="276"/>
        <w:jc w:val="star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posOffset>2092960</wp:posOffset>
            </wp:positionH>
            <wp:positionV relativeFrom="paragraph">
              <wp:posOffset>15240</wp:posOffset>
            </wp:positionV>
            <wp:extent cx="1282700" cy="892175"/>
            <wp:effectExtent l="0" t="0" r="0" b="0"/>
            <wp:wrapSquare wrapText="bothSides"/>
            <wp:docPr id="2" name="Bild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1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892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t xml:space="preserve">        </w:t>
      </w:r>
      <w:r>
        <w:rPr>
          <w:rFonts w:ascii="Arial" w:hAnsi="Arial"/>
          <w:sz w:val="24"/>
          <w:szCs w:val="24"/>
        </w:rPr>
        <w:t xml:space="preserve">Aperiodischer Grenzfall:  </w:t>
      </w:r>
      <w:r>
        <w:rPr>
          <w:rFonts w:eastAsia="Times New Roman" w:cs="Times New Roman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   </w:t>
      </w:r>
      <w:r>
        <w:rPr>
          <w:rFonts w:eastAsia="Times New Roman" w:cs="Times New Roman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posOffset>4345940</wp:posOffset>
            </wp:positionH>
            <wp:positionV relativeFrom="paragraph">
              <wp:posOffset>29845</wp:posOffset>
            </wp:positionV>
            <wp:extent cx="1308735" cy="940435"/>
            <wp:effectExtent l="0" t="0" r="0" b="0"/>
            <wp:wrapSquare wrapText="largest"/>
            <wp:docPr id="3" name="Bild3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3" descr="" title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735" cy="940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Kriechfall</w:t>
      </w:r>
    </w:p>
    <w:p>
      <w:pPr>
        <w:pStyle w:val="Normal"/>
        <w:bidi w:val="0"/>
        <w:spacing w:lineRule="auto" w:line="276"/>
        <w:jc w:val="star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</w:t>
      </w:r>
    </w:p>
    <w:p>
      <w:pPr>
        <w:pStyle w:val="Normal"/>
        <w:bidi w:val="0"/>
        <w:spacing w:lineRule="auto" w:line="276"/>
        <w:jc w:val="star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               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eastAsia="Times New Roman" w:cs="Times New Roman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δ </w:t>
      </w:r>
      <w:r>
        <w:rPr>
          <w:rFonts w:eastAsia="Times New Roman" w:cs="Times New Roman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=</w:t>
      </w:r>
      <w:r>
        <w:rPr>
          <w:rFonts w:eastAsia="Times New Roman" w:cs="Times New Roman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position w:val="0"/>
          <w:sz w:val="24"/>
          <w:sz w:val="24"/>
          <w:szCs w:val="24"/>
          <w:vertAlign w:val="baseline"/>
        </w:rPr>
        <w:t xml:space="preserve"> </w:t>
      </w:r>
      <w:r>
        <w:rPr>
          <w:rFonts w:eastAsia="Times New Roman" w:cs="Times New Roman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position w:val="0"/>
          <w:sz w:val="24"/>
          <w:sz w:val="24"/>
          <w:szCs w:val="24"/>
          <w:vertAlign w:val="baseline"/>
        </w:rPr>
        <w:t>ω</w:t>
      </w:r>
      <w:r>
        <w:rPr>
          <w:rFonts w:ascii="Arial" w:hAnsi="Arial"/>
          <w:sz w:val="24"/>
          <w:szCs w:val="24"/>
        </w:rPr>
        <w:t xml:space="preserve">               </w:t>
      </w:r>
      <w:r>
        <w:rPr>
          <w:rFonts w:eastAsia="Times New Roman" w:cs="Times New Roman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δ </w:t>
      </w:r>
      <w:r>
        <w:rPr>
          <w:rFonts w:eastAsia="Times New Roman" w:cs="Times New Roman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&gt;</w:t>
      </w:r>
      <w:r>
        <w:rPr>
          <w:rFonts w:eastAsia="Times New Roman" w:cs="Times New Roman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position w:val="0"/>
          <w:sz w:val="24"/>
          <w:sz w:val="24"/>
          <w:szCs w:val="24"/>
          <w:vertAlign w:val="baseline"/>
        </w:rPr>
        <w:t xml:space="preserve"> </w:t>
      </w:r>
      <w:r>
        <w:rPr>
          <w:rFonts w:eastAsia="Times New Roman" w:cs="Times New Roman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position w:val="0"/>
          <w:sz w:val="24"/>
          <w:sz w:val="24"/>
          <w:szCs w:val="24"/>
          <w:vertAlign w:val="baseline"/>
        </w:rPr>
        <w:t>ω</w:t>
      </w:r>
      <w:r>
        <w:rPr>
          <w:rFonts w:ascii="Arial" w:hAnsi="Arial"/>
          <w:sz w:val="24"/>
          <w:szCs w:val="24"/>
        </w:rPr>
        <w:t xml:space="preserve">              </w:t>
      </w:r>
    </w:p>
    <w:p>
      <w:pPr>
        <w:pStyle w:val="Normal"/>
        <w:bidi w:val="0"/>
        <w:spacing w:lineRule="auto" w:line="276"/>
        <w:jc w:val="star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 </w:t>
      </w:r>
      <w:r>
        <w:rPr>
          <w:rFonts w:ascii="Arial" w:hAnsi="Arial"/>
          <w:sz w:val="24"/>
          <w:szCs w:val="24"/>
        </w:rPr>
        <w:t>Stoßdämpfer, Drehspul- Pendeltür</w:t>
      </w:r>
    </w:p>
    <w:p>
      <w:pPr>
        <w:pStyle w:val="Normal"/>
        <w:bidi w:val="0"/>
        <w:spacing w:lineRule="auto" w:line="276"/>
        <w:ind w:start="340" w:end="0" w:hanging="340"/>
        <w:jc w:val="star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 </w:t>
      </w:r>
      <w:r>
        <w:rPr>
          <w:rFonts w:ascii="Arial" w:hAnsi="Arial"/>
          <w:sz w:val="24"/>
          <w:szCs w:val="24"/>
        </w:rPr>
        <w:t>messinstrument</w:t>
      </w:r>
    </w:p>
    <w:p>
      <w:pPr>
        <w:pStyle w:val="Normal"/>
        <w:bidi w:val="0"/>
        <w:spacing w:lineRule="auto" w:line="276"/>
        <w:ind w:start="340" w:end="0" w:hanging="340"/>
        <w:jc w:val="star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spacing w:lineRule="auto" w:line="276"/>
        <w:ind w:start="340" w:end="0" w:hanging="34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ffmilowebprolight">
    <w:charset w:val="00" w:characterSet="windows-1252"/>
    <w:family w:val="auto"/>
    <w:pitch w:val="default"/>
  </w:font>
  <w:font w:name="Arial">
    <w:charset w:val="00" w:characterSet="windows-1252"/>
    <w:family w:val="swiss"/>
    <w:pitch w:val="default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de-DE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de-DE" w:eastAsia="zh-CN" w:bidi="hi-IN"/>
    </w:rPr>
  </w:style>
  <w:style w:type="paragraph" w:styleId="Berschrift2">
    <w:name w:val="Heading 2"/>
    <w:basedOn w:val="Berschrift"/>
    <w:next w:val="Textkrper"/>
    <w:qFormat/>
    <w:pPr>
      <w:numPr>
        <w:ilvl w:val="0"/>
        <w:numId w:val="0"/>
      </w:numPr>
      <w:spacing w:before="200" w:after="120"/>
      <w:outlineLvl w:val="1"/>
    </w:pPr>
    <w:rPr>
      <w:rFonts w:ascii="Liberation Serif" w:hAnsi="Liberation Serif" w:eastAsia="NSimSun" w:cs="Lucida Sans"/>
      <w:b/>
      <w:bCs/>
      <w:sz w:val="36"/>
      <w:szCs w:val="36"/>
    </w:rPr>
  </w:style>
  <w:style w:type="character" w:styleId="Starkbetont">
    <w:name w:val="Strong"/>
    <w:qFormat/>
    <w:rPr>
      <w:b/>
      <w:bCs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Aufzhlung">
    <w:name w:val="List"/>
    <w:basedOn w:val="Textkrper"/>
    <w:pPr/>
    <w:rPr>
      <w:rFonts w:cs="Lucida Sans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ucida Sans"/>
    </w:rPr>
  </w:style>
  <w:style w:type="paragraph" w:styleId="Tabelleninhalt">
    <w:name w:val="Tabelleninhalt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192</TotalTime>
  <Application>LibreOffice/7.4.5.1$Windows_X86_64 LibreOffice_project/9c0871452b3918c1019dde9bfac75448afc4b57f</Application>
  <AppVersion>15.0000</AppVersion>
  <Pages>1</Pages>
  <Words>190</Words>
  <Characters>895</Characters>
  <CharactersWithSpaces>1233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2022-10-08T12:47:16Z</dcterms:created>
  <dc:creator/>
  <dc:description/>
  <dc:language>de-DE</dc:language>
  <cp:lastModifiedBy/>
  <dcterms:modified xsi:type="dcterms:W3CDTF">2023-11-06T16:17:45Z</dcterms:modified>
  <cp:revision>18</cp:revision>
  <dc:subject/>
  <dc:title/>
</cp:coreProperties>
</file>