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b/>
          <w:b/>
          <w:bCs/>
        </w:rPr>
      </w:pPr>
      <w:r>
        <w:rPr>
          <w:b/>
          <w:bCs/>
        </w:rPr>
        <w:t>Lösungen: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lang w:val="fr-FR"/>
        </w:rPr>
        <w:t>a) T = 1,7 s -&gt; f = 1/1,7 Hz  y</w:t>
      </w:r>
      <w:r>
        <w:rPr>
          <w:vertAlign w:val="subscript"/>
          <w:lang w:val="fr-FR"/>
        </w:rPr>
        <w:t>0</w:t>
      </w:r>
      <w:r>
        <w:rPr>
          <w:lang w:val="fr-FR"/>
        </w:rPr>
        <w:t>=5,8cm</w:t>
      </w:r>
    </w:p>
    <w:p>
      <w:pPr>
        <w:pStyle w:val="Normal"/>
        <w:rPr/>
      </w:pPr>
      <w:r>
        <w:rPr/>
        <w:t xml:space="preserve">    </w:t>
      </w:r>
    </w:p>
    <w:p>
      <w:pPr>
        <w:pStyle w:val="Normal"/>
        <w:rPr/>
      </w:pPr>
      <w:r>
        <w:rPr/>
        <w:t xml:space="preserve">b) F=ma=-Dy, daraus </w:t>
      </w:r>
      <w:r>
        <w:rPr/>
      </w:r>
      <m:oMath xmlns:m="http://schemas.openxmlformats.org/officeDocument/2006/math">
        <m:r>
          <m:t xml:space="preserve">m</m:t>
        </m:r>
        <m:acc>
          <m:accPr>
            <m:chr m:val="¨"/>
          </m:accPr>
          <m:e>
            <m:r>
              <m:t xml:space="preserve">y</m:t>
            </m:r>
          </m:e>
        </m:acc>
        <m:r>
          <m:t xml:space="preserve">(</m:t>
        </m:r>
        <m:r>
          <m:t xml:space="preserve">t</m:t>
        </m:r>
        <m:r>
          <m:t xml:space="preserve">)</m:t>
        </m:r>
        <m:r>
          <m:rPr>
            <m:lit/>
            <m:nor/>
          </m:rPr>
          <m:t xml:space="preserve">+Dy</m:t>
        </m:r>
        <m:r>
          <m:t xml:space="preserve">(</m:t>
        </m:r>
        <m:r>
          <m:t xml:space="preserve">t</m:t>
        </m:r>
        <m:r>
          <m:t xml:space="preserve">)</m:t>
        </m:r>
        <m:r>
          <m:t xml:space="preserve">=</m:t>
        </m:r>
        <m:r>
          <m:t xml:space="preserve">0</m:t>
        </m:r>
      </m:oMath>
      <w:r>
        <w:rPr>
          <w:rFonts w:cs="Arial" w:ascii="Arial" w:hAnsi="Arial"/>
        </w:rPr>
        <w:t xml:space="preserve"> </w:t>
      </w:r>
      <w:r>
        <w:rPr/>
        <w:t>Ansatz: y(t)=y</w:t>
      </w:r>
      <w:r>
        <w:rPr>
          <w:vertAlign w:val="subscript"/>
        </w:rPr>
        <w:t xml:space="preserve">0 </w:t>
      </w:r>
      <w:r>
        <w:rPr/>
        <w:t>cos (ωt) -&gt; ω</w:t>
      </w:r>
      <w:r>
        <w:rPr>
          <w:vertAlign w:val="superscript"/>
        </w:rPr>
        <w:t>2</w:t>
      </w:r>
      <w:r>
        <w:rPr/>
        <w:t>=D/m -&gt; D=2,87N/m=2,87kg/s</w:t>
      </w:r>
      <w:r>
        <w:rPr>
          <w:vertAlign w:val="superscript"/>
        </w:rPr>
        <w:t>2</w:t>
      </w:r>
      <w:r>
        <w:rPr>
          <w:i/>
          <w:iCs/>
        </w:rPr>
        <w:t xml:space="preserve"> (das entspricht einer Auslenkung der Feder durch die Masse m=0,21kg von 72 cm)</w:t>
      </w:r>
    </w:p>
    <w:p>
      <w:pPr>
        <w:pStyle w:val="Normal"/>
        <w:rPr/>
      </w:pPr>
      <w:r>
        <w:rPr/>
        <w:t>max Geschw beim Durchgang durch die Ruhelage v</w:t>
      </w:r>
      <w:r>
        <w:rPr>
          <w:vertAlign w:val="subscript"/>
        </w:rPr>
        <w:t xml:space="preserve">max </w:t>
      </w:r>
      <w:r>
        <w:rPr/>
        <w:t>= |y</w:t>
      </w:r>
      <w:r>
        <w:rPr>
          <w:vertAlign w:val="subscript"/>
        </w:rPr>
        <w:t>0</w:t>
      </w:r>
      <w:r>
        <w:rPr/>
        <w:t>ω| = 21,4cm/s    Auslenkung y(T/6)=y(T/6)=2,9 cm  Geschwindigkeit v(T/6)=-ωy</w:t>
      </w:r>
      <w:r>
        <w:rPr>
          <w:vertAlign w:val="subscript"/>
        </w:rPr>
        <w:t>0</w:t>
      </w:r>
      <w:r>
        <w:rPr/>
        <w:t xml:space="preserve">sin(ωt)=-18,6 cm/s </w:t>
      </w:r>
    </w:p>
    <w:p>
      <w:pPr>
        <w:pStyle w:val="Normal"/>
        <w:rPr/>
      </w:pPr>
      <w:r>
        <w:rPr/>
        <w:t>E</w:t>
      </w:r>
      <w:r>
        <w:rPr>
          <w:vertAlign w:val="subscript"/>
        </w:rPr>
        <w:t>kin</w:t>
      </w:r>
      <w:r>
        <w:rPr/>
        <w:t>(T/6)=0,5m(v(T/6))</w:t>
      </w:r>
      <w:r>
        <w:rPr>
          <w:vertAlign w:val="superscript"/>
        </w:rPr>
        <w:t>2</w:t>
      </w:r>
      <w:r>
        <w:rPr/>
        <w:t>=36,2 kgcm</w:t>
      </w:r>
      <w:r>
        <w:rPr>
          <w:vertAlign w:val="superscript"/>
        </w:rPr>
        <w:t>2</w:t>
      </w:r>
      <w:r>
        <w:rPr/>
        <w:t>/s</w:t>
      </w:r>
      <w:r>
        <w:rPr>
          <w:vertAlign w:val="superscript"/>
        </w:rPr>
        <w:t>2</w:t>
      </w:r>
      <w:r>
        <w:rPr/>
        <w:t xml:space="preserve"> und E</w:t>
      </w:r>
      <w:r>
        <w:rPr>
          <w:vertAlign w:val="subscript"/>
        </w:rPr>
        <w:t>Spann</w:t>
      </w:r>
      <w:r>
        <w:rPr/>
        <w:t>(T/6)=0,5D(y(T/6))</w:t>
      </w:r>
      <w:r>
        <w:rPr>
          <w:vertAlign w:val="superscript"/>
        </w:rPr>
        <w:t>2</w:t>
      </w:r>
      <w:r>
        <w:rPr/>
        <w:t>=12,1 kgcm</w:t>
      </w:r>
      <w:r>
        <w:rPr>
          <w:vertAlign w:val="superscript"/>
        </w:rPr>
        <w:t>2</w:t>
      </w:r>
      <w:r>
        <w:rPr/>
        <w:t>/s</w:t>
      </w:r>
      <w:r>
        <w:rPr>
          <w:vertAlign w:val="superscript"/>
        </w:rPr>
        <w:t>2</w:t>
      </w:r>
      <w:r>
        <w:rPr/>
        <w:t xml:space="preserve"> </w:t>
      </w:r>
      <w:r>
        <w:rPr>
          <w:i/>
          <w:iCs/>
        </w:rPr>
        <w:t>(E</w:t>
      </w:r>
      <w:r>
        <w:rPr>
          <w:i/>
          <w:iCs/>
          <w:vertAlign w:val="subscript"/>
        </w:rPr>
        <w:t>gesamt</w:t>
      </w:r>
      <w:r>
        <w:rPr>
          <w:i/>
          <w:iCs/>
        </w:rPr>
        <w:t>=48,2 kgcm</w:t>
      </w:r>
      <w:r>
        <w:rPr>
          <w:i/>
          <w:iCs/>
          <w:vertAlign w:val="superscript"/>
        </w:rPr>
        <w:t>2</w:t>
      </w:r>
      <w:r>
        <w:rPr>
          <w:i/>
          <w:iCs/>
        </w:rPr>
        <w:t>/s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</w:rPr>
        <w:t>c) F=ma=-Dy-F</w:t>
      </w:r>
      <w:r>
        <w:rPr>
          <w:rFonts w:cs="Arial" w:ascii="Arial" w:hAnsi="Arial"/>
          <w:vertAlign w:val="subscript"/>
        </w:rPr>
        <w:t>R</w:t>
      </w:r>
      <w:r>
        <w:rPr>
          <w:rFonts w:cs="Arial" w:ascii="Arial" w:hAnsi="Arial"/>
        </w:rPr>
        <w:t xml:space="preserve">, daraus </w:t>
      </w:r>
      <w:r>
        <w:rPr/>
      </w:r>
      <m:oMath xmlns:m="http://schemas.openxmlformats.org/officeDocument/2006/math">
        <m:r>
          <m:t xml:space="preserve">m</m:t>
        </m:r>
        <m:acc>
          <m:accPr>
            <m:chr m:val="¨"/>
          </m:accPr>
          <m:e>
            <m:r>
              <m:t xml:space="preserve">y</m:t>
            </m:r>
          </m:e>
        </m:acc>
        <m:r>
          <m:t xml:space="preserve">(</m:t>
        </m:r>
        <m:r>
          <m:t xml:space="preserve">t</m:t>
        </m:r>
        <m:r>
          <m:t xml:space="preserve">)</m:t>
        </m:r>
        <m:r>
          <m:rPr>
            <m:lit/>
            <m:nor/>
          </m:rPr>
          <m:t xml:space="preserve">+k {</m:t>
        </m:r>
        <m:acc>
          <m:accPr>
            <m:chr m:val="˙"/>
          </m:accPr>
          <m:e>
            <m:r>
              <m:t xml:space="preserve">y</m:t>
            </m:r>
          </m:e>
        </m:acc>
        <m:r>
          <m:rPr>
            <m:lit/>
            <m:nor/>
          </m:rPr>
          <m:t xml:space="preserve">+Dy</m:t>
        </m:r>
        <m:r>
          <m:t xml:space="preserve">(</m:t>
        </m:r>
        <m:r>
          <m:t xml:space="preserve">t</m:t>
        </m:r>
        <m:r>
          <m:t xml:space="preserve">)</m:t>
        </m:r>
        <m:r>
          <m:t xml:space="preserve">=</m:t>
        </m:r>
        <m:r>
          <m:t xml:space="preserve">0</m:t>
        </m:r>
      </m:oMath>
    </w:p>
    <w:tbl>
      <w:tblPr>
        <w:tblW w:w="7373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117"/>
        <w:gridCol w:w="1311"/>
        <w:gridCol w:w="1311"/>
        <w:gridCol w:w="1312"/>
        <w:gridCol w:w="1322"/>
      </w:tblGrid>
      <w:tr>
        <w:trPr>
          <w:trHeight w:val="303" w:hRule="atLeast"/>
        </w:trPr>
        <w:tc>
          <w:tcPr>
            <w:tcW w:w="2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Zeit 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0*T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1*T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2*T</w:t>
            </w:r>
          </w:p>
        </w:tc>
        <w:tc>
          <w:tcPr>
            <w:tcW w:w="1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3*T</w:t>
            </w:r>
          </w:p>
        </w:tc>
      </w:tr>
      <w:tr>
        <w:trPr>
          <w:trHeight w:val="303" w:hRule="atLeast"/>
        </w:trPr>
        <w:tc>
          <w:tcPr>
            <w:tcW w:w="2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Auslenkung in cm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5,8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4,1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2,9</w:t>
            </w:r>
          </w:p>
        </w:tc>
        <w:tc>
          <w:tcPr>
            <w:tcW w:w="1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2,0</w:t>
            </w:r>
          </w:p>
        </w:tc>
      </w:tr>
    </w:tbl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4229100</wp:posOffset>
            </wp:positionH>
            <wp:positionV relativeFrom="paragraph">
              <wp:posOffset>53340</wp:posOffset>
            </wp:positionV>
            <wp:extent cx="1713865" cy="913765"/>
            <wp:effectExtent l="0" t="0" r="0" b="0"/>
            <wp:wrapTight wrapText="bothSides">
              <wp:wrapPolygon edited="0">
                <wp:start x="0" y="34"/>
                <wp:lineTo x="0" y="21423"/>
                <wp:lineTo x="21528" y="21423"/>
                <wp:lineTo x="21528" y="34"/>
                <wp:lineTo x="0" y="34"/>
              </wp:wrapPolygon>
            </wp:wrapTight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</w:t>
      </w:r>
      <w:r>
        <w:rPr/>
        <w:t>Zeichnung: ln y =ln y</w:t>
      </w:r>
      <w:r>
        <w:rPr>
          <w:vertAlign w:val="subscript"/>
        </w:rPr>
        <w:t>0</w:t>
      </w:r>
      <w:r>
        <w:rPr/>
        <w:t xml:space="preserve"> –δt; Steigung δ ermitteln.</w:t>
      </w:r>
    </w:p>
    <w:p>
      <w:pPr>
        <w:pStyle w:val="Normal"/>
        <w:rPr/>
      </w:pPr>
      <w:r>
        <w:rPr/>
        <w:t xml:space="preserve">   </w:t>
      </w:r>
      <w:r>
        <w:rPr/>
        <w:t>Der Dämpfungskoeffizient ist δ=0,204= k/(2m) und daraus k=0,086 Ns/m.</w:t>
      </w:r>
    </w:p>
    <w:p>
      <w:pPr>
        <w:pStyle w:val="Normal"/>
        <w:rPr/>
      </w:pPr>
      <w:r>
        <w:rPr/>
        <w:t>Das schwingungsfähige System muss periodisch angeregt werden. Der Erreger eilt um π/2 dem System voraus.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d) zeitliche Änderung der Auslenkung entspricht der Geschwindigkeit: die zeitliche Änderung der Ladung entspricht der Stromstärke.</w:t>
      </w:r>
    </w:p>
    <w:p>
      <w:pPr>
        <w:pStyle w:val="Normal"/>
        <w:rPr/>
      </w:pPr>
      <w:r>
        <w:rPr/>
        <w:t xml:space="preserve">Federpendel – el. Schwingkeis: </w:t>
        <w:tab/>
        <w:t>(kursive Angaben: nicht verlangt)</w:t>
      </w:r>
    </w:p>
    <w:p>
      <w:pPr>
        <w:pStyle w:val="Normal"/>
        <w:rPr/>
      </w:pPr>
      <w:r>
        <w:rPr/>
        <w:tab/>
      </w:r>
      <w:r>
        <w:rPr>
          <w:i/>
          <w:iCs/>
        </w:rPr>
        <w:t>Weg y</w:t>
        <w:tab/>
        <w:tab/>
        <w:tab/>
        <w:t>Ladung Q</w:t>
      </w:r>
    </w:p>
    <w:p>
      <w:pPr>
        <w:pStyle w:val="Berschrift1"/>
        <w:rPr/>
      </w:pPr>
      <w:r>
        <w:rPr/>
        <w:tab/>
        <w:t>Geschw v</w:t>
        <w:tab/>
        <w:tab/>
        <w:t>Stromstärke I</w:t>
      </w:r>
    </w:p>
    <w:p>
      <w:pPr>
        <w:pStyle w:val="Normal"/>
        <w:ind w:start="0" w:end="0" w:firstLine="708"/>
        <w:rPr/>
      </w:pPr>
      <w:r>
        <w:rPr/>
        <w:t>kin. Energie 0,5mv</w:t>
      </w:r>
      <w:r>
        <w:rPr>
          <w:vertAlign w:val="superscript"/>
        </w:rPr>
        <w:t>2</w:t>
      </w:r>
      <w:r>
        <w:rPr/>
        <w:tab/>
        <w:t>Energie d. Magnetfeldes 0,5LI</w:t>
      </w:r>
      <w:r>
        <w:rPr>
          <w:vertAlign w:val="superscript"/>
        </w:rPr>
        <w:t>2</w:t>
      </w:r>
    </w:p>
    <w:p>
      <w:pPr>
        <w:pStyle w:val="Normal"/>
        <w:ind w:start="0" w:end="0" w:firstLine="708"/>
        <w:rPr/>
      </w:pPr>
      <w:r>
        <w:rPr/>
        <w:t>pot Energie 0,5Dy</w:t>
      </w:r>
      <w:r>
        <w:rPr>
          <w:vertAlign w:val="superscript"/>
        </w:rPr>
        <w:t>2</w:t>
      </w:r>
      <w:r>
        <w:rPr/>
        <w:tab/>
        <w:t>Energie d. el. Feldes 0,5CU</w:t>
      </w:r>
      <w:r>
        <w:rPr>
          <w:vertAlign w:val="superscript"/>
        </w:rPr>
        <w:t>2</w:t>
      </w:r>
      <w:r>
        <w:rPr/>
        <w:t>=0,5*1/C*Q</w:t>
      </w:r>
      <w:r>
        <w:rPr>
          <w:vertAlign w:val="superscript"/>
        </w:rPr>
        <w:t>2</w:t>
      </w:r>
    </w:p>
    <w:p>
      <w:pPr>
        <w:pStyle w:val="Normal"/>
        <w:ind w:start="0" w:end="0" w:firstLine="708"/>
        <w:rPr>
          <w:i/>
          <w:i/>
          <w:iCs/>
        </w:rPr>
      </w:pPr>
      <w:r>
        <w:rPr>
          <w:i/>
          <w:iCs/>
        </w:rPr>
        <w:t>Masse m</w:t>
        <w:tab/>
        <w:tab/>
        <w:t>Induktivität L</w:t>
      </w:r>
    </w:p>
    <w:p>
      <w:pPr>
        <w:pStyle w:val="Normal"/>
        <w:ind w:start="0" w:end="0" w:firstLine="708"/>
        <w:rPr>
          <w:i/>
          <w:i/>
          <w:iCs/>
        </w:rPr>
      </w:pPr>
      <w:r>
        <w:rPr>
          <w:i/>
          <w:iCs/>
        </w:rPr>
        <w:t>Federkonst D</w:t>
        <w:tab/>
        <w:tab/>
        <w:t xml:space="preserve">Kehrwert Kapazität 1/C </w:t>
      </w:r>
    </w:p>
    <w:p>
      <w:pPr>
        <w:pStyle w:val="Normal"/>
        <w:ind w:start="0" w:end="0" w:firstLine="708"/>
        <w:rPr/>
      </w:pPr>
      <w:r>
        <w:rPr>
          <w:i/>
          <w:iCs/>
        </w:rPr>
        <w:t>ω</w:t>
      </w:r>
      <w:r>
        <w:rPr>
          <w:i/>
          <w:iCs/>
          <w:vertAlign w:val="subscript"/>
        </w:rPr>
        <w:t>0 =</w:t>
      </w:r>
      <w:r>
        <w:rPr>
          <w:i/>
          <w:iCs/>
        </w:rPr>
        <w:t xml:space="preserve"> √(D/m)</w:t>
        <w:tab/>
        <w:tab/>
        <w:t>ω</w:t>
      </w:r>
      <w:r>
        <w:rPr>
          <w:i/>
          <w:iCs/>
          <w:vertAlign w:val="subscript"/>
        </w:rPr>
        <w:t>0</w:t>
      </w:r>
      <w:r>
        <w:rPr>
          <w:i/>
          <w:iCs/>
        </w:rPr>
        <w:t xml:space="preserve"> = √(1/LC)</w:t>
      </w:r>
    </w:p>
    <w:p>
      <w:pPr>
        <w:pStyle w:val="Normal"/>
        <w:ind w:start="0" w:end="0" w:firstLine="708"/>
        <w:rPr>
          <w:i/>
          <w:i/>
          <w:iCs/>
        </w:rPr>
      </w:pPr>
      <w:r>
        <w:rPr>
          <w:i/>
          <w:iCs/>
        </w:rPr>
        <w:t>Dämpfung k</w:t>
        <w:tab/>
        <w:tab/>
        <w:t>ohm Widerstand R</w:t>
      </w:r>
    </w:p>
    <w:p>
      <w:pPr>
        <w:pStyle w:val="Normal"/>
        <w:ind w:start="0" w:end="0" w:firstLine="708"/>
        <w:rPr>
          <w:i/>
          <w:i/>
          <w:iCs/>
        </w:rPr>
      </w:pPr>
      <w:r>
        <w:rPr>
          <w:i/>
          <w:iCs/>
        </w:rPr>
        <w:t>my’’+Dy=0</w:t>
        <w:tab/>
        <w:tab/>
        <w:t>LQ’’+1/C*Q=0</w:t>
      </w:r>
    </w:p>
    <w:p>
      <w:pPr>
        <w:pStyle w:val="Normal"/>
        <w:ind w:start="0" w:end="0" w:firstLine="708"/>
        <w:rPr/>
      </w:pPr>
      <w:r>
        <w:rPr/>
        <w:t>max. Auslenkung</w:t>
        <w:tab/>
        <w:t xml:space="preserve">max. el. Feld des Kondensators </w:t>
      </w:r>
    </w:p>
    <w:p>
      <w:pPr>
        <w:pStyle w:val="Normal"/>
        <w:ind w:start="0" w:end="0" w:firstLine="708"/>
        <w:rPr/>
      </w:pPr>
      <w:r>
        <w:rPr/>
        <w:t>max. Geschw.</w:t>
        <w:tab/>
        <w:tab/>
        <w:t>max. Magnetfeld der Spule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C=T</w:t>
      </w:r>
      <w:r>
        <w:rPr>
          <w:vertAlign w:val="superscript"/>
        </w:rPr>
        <w:t>2</w:t>
      </w:r>
      <w:r>
        <w:rPr/>
        <w:t>/(4π</w:t>
      </w:r>
      <w:r>
        <w:rPr>
          <w:vertAlign w:val="superscript"/>
        </w:rPr>
        <w:t>2</w:t>
      </w:r>
      <w:r>
        <w:rPr/>
        <w:t>L)=116μF</w:t>
      </w:r>
    </w:p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2171700</wp:posOffset>
            </wp:positionH>
            <wp:positionV relativeFrom="paragraph">
              <wp:posOffset>267335</wp:posOffset>
            </wp:positionV>
            <wp:extent cx="3771265" cy="2673350"/>
            <wp:effectExtent l="0" t="0" r="0" b="0"/>
            <wp:wrapTight wrapText="bothSides">
              <wp:wrapPolygon edited="0">
                <wp:start x="-43" y="0"/>
                <wp:lineTo x="-43" y="21520"/>
                <wp:lineTo x="21596" y="21520"/>
                <wp:lineTo x="21596" y="0"/>
                <wp:lineTo x="-43" y="0"/>
              </wp:wrapPolygon>
            </wp:wrapTight>
            <wp:docPr id="2" name="Bild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8" t="-25" r="-18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26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Die Frequenz des Schwingkreises S´ ist stets gleich der des Schwingkreises S, da es sich um eine erzwungene Schwingung handelt. Die Amplitude der erzwungenen Schwingung wird umso größer, je mehr sich der Wert von L ´ an den Wert von L annähert.</w:t>
      </w:r>
    </w:p>
    <w:p>
      <w:pPr>
        <w:pStyle w:val="Normal"/>
        <w:ind w:start="0" w:end="0" w:firstLine="708"/>
        <w:rPr/>
      </w:pPr>
      <w:r>
        <w:rPr/>
      </w:r>
    </w:p>
    <w:sectPr>
      <w:type w:val="nextPage"/>
      <w:pgSz w:w="11906" w:h="16838"/>
      <w:pgMar w:left="1418" w:right="1418" w:gutter="0" w:header="0" w:top="96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iCs/>
    </w:rPr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LibreOffice/7.4.5.1$Windows_X86_64 LibreOffice_project/9c0871452b3918c1019dde9bfac75448afc4b57f</Application>
  <AppVersion>15.0000</AppVersion>
  <Pages>1</Pages>
  <Words>235</Words>
  <Characters>1355</Characters>
  <CharactersWithSpaces>1589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2015-12-08T17:40:00Z</dcterms:created>
  <dc:creator>ralf wusterbarth</dc:creator>
  <dc:description/>
  <dc:language>de-DE</dc:language>
  <cp:lastModifiedBy/>
  <cp:lastPrinted>1995-11-21T17:41:00Z</cp:lastPrinted>
  <dcterms:modified xsi:type="dcterms:W3CDTF">2023-11-06T18:56:50Z</dcterms:modified>
  <cp:revision>17</cp:revision>
  <dc:subject/>
  <dc:title>Lösungen zu Aufgabe 3:</dc:title>
</cp:coreProperties>
</file>